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9F" w:rsidRDefault="0024509F">
      <w:pPr>
        <w:ind w:left="0" w:hanging="2"/>
        <w:jc w:val="center"/>
        <w:rPr>
          <w:rFonts w:ascii="Calibri" w:eastAsia="Calibri" w:hAnsi="Calibri" w:cs="Calibri"/>
          <w:sz w:val="24"/>
          <w:szCs w:val="24"/>
        </w:rPr>
      </w:pPr>
    </w:p>
    <w:p w:rsidR="0024509F" w:rsidRDefault="003D7898">
      <w:pPr>
        <w:pStyle w:val="Heading2"/>
        <w:ind w:left="1" w:hanging="3"/>
        <w:rPr>
          <w:rFonts w:ascii="Calibri" w:eastAsia="Calibri" w:hAnsi="Calibri" w:cs="Calibri"/>
          <w:sz w:val="28"/>
          <w:szCs w:val="28"/>
          <w:u w:val="none"/>
        </w:rPr>
      </w:pPr>
      <w:r>
        <w:rPr>
          <w:rFonts w:ascii="Calibri" w:eastAsia="Calibri" w:hAnsi="Calibri" w:cs="Calibri"/>
          <w:sz w:val="28"/>
          <w:szCs w:val="28"/>
          <w:u w:val="none"/>
        </w:rPr>
        <w:t xml:space="preserve">Job Description: </w:t>
      </w:r>
    </w:p>
    <w:p w:rsidR="0024509F" w:rsidRDefault="003D7898">
      <w:pPr>
        <w:ind w:left="1" w:hanging="3"/>
        <w:jc w:val="center"/>
        <w:rPr>
          <w:rFonts w:ascii="Calibri" w:eastAsia="Calibri" w:hAnsi="Calibri" w:cs="Calibri"/>
          <w:sz w:val="28"/>
          <w:szCs w:val="28"/>
        </w:rPr>
      </w:pPr>
      <w:r>
        <w:rPr>
          <w:rFonts w:ascii="Calibri" w:eastAsia="Calibri" w:hAnsi="Calibri" w:cs="Calibri"/>
          <w:b/>
          <w:sz w:val="28"/>
          <w:szCs w:val="28"/>
        </w:rPr>
        <w:t>Class Teacher at Oaktree School</w:t>
      </w:r>
    </w:p>
    <w:p w:rsidR="0024509F" w:rsidRDefault="0024509F">
      <w:pPr>
        <w:ind w:left="0" w:hanging="2"/>
        <w:jc w:val="center"/>
        <w:rPr>
          <w:rFonts w:ascii="Calibri" w:eastAsia="Calibri" w:hAnsi="Calibri" w:cs="Calibri"/>
          <w:sz w:val="24"/>
          <w:szCs w:val="24"/>
        </w:rPr>
      </w:pPr>
    </w:p>
    <w:tbl>
      <w:tblPr>
        <w:tblStyle w:val="a"/>
        <w:tblW w:w="998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1"/>
        <w:gridCol w:w="4998"/>
      </w:tblGrid>
      <w:tr w:rsidR="0024509F">
        <w:tc>
          <w:tcPr>
            <w:tcW w:w="4991" w:type="dxa"/>
          </w:tcPr>
          <w:p w:rsidR="0024509F" w:rsidRDefault="003D7898">
            <w:pPr>
              <w:spacing w:after="192"/>
              <w:ind w:left="0" w:hanging="2"/>
              <w:rPr>
                <w:rFonts w:ascii="Calibri" w:eastAsia="Calibri" w:hAnsi="Calibri" w:cs="Calibri"/>
                <w:sz w:val="24"/>
                <w:szCs w:val="24"/>
              </w:rPr>
            </w:pPr>
            <w:r>
              <w:rPr>
                <w:rFonts w:ascii="Calibri" w:eastAsia="Calibri" w:hAnsi="Calibri" w:cs="Calibri"/>
                <w:b/>
                <w:sz w:val="24"/>
                <w:szCs w:val="24"/>
              </w:rPr>
              <w:t>Post:</w:t>
            </w:r>
            <w:r>
              <w:rPr>
                <w:rFonts w:ascii="Calibri" w:eastAsia="Calibri" w:hAnsi="Calibri" w:cs="Calibri"/>
                <w:sz w:val="24"/>
                <w:szCs w:val="24"/>
              </w:rPr>
              <w:t xml:space="preserve"> Part time (4days) </w:t>
            </w:r>
            <w:r>
              <w:rPr>
                <w:rFonts w:ascii="Calibri" w:eastAsia="Calibri" w:hAnsi="Calibri" w:cs="Calibri"/>
                <w:sz w:val="24"/>
                <w:szCs w:val="24"/>
              </w:rPr>
              <w:t xml:space="preserve">Class Teacher  </w:t>
            </w:r>
          </w:p>
          <w:p w:rsidR="0024509F" w:rsidRDefault="0024509F">
            <w:pPr>
              <w:spacing w:after="192"/>
              <w:ind w:left="0" w:hanging="2"/>
              <w:rPr>
                <w:rFonts w:ascii="Calibri" w:eastAsia="Calibri" w:hAnsi="Calibri" w:cs="Calibri"/>
                <w:sz w:val="24"/>
                <w:szCs w:val="24"/>
              </w:rPr>
            </w:pPr>
          </w:p>
        </w:tc>
        <w:tc>
          <w:tcPr>
            <w:tcW w:w="4998" w:type="dxa"/>
          </w:tcPr>
          <w:p w:rsidR="0024509F" w:rsidRDefault="003D7898">
            <w:pPr>
              <w:spacing w:after="192"/>
              <w:ind w:left="0" w:hanging="2"/>
              <w:rPr>
                <w:rFonts w:ascii="Calibri" w:eastAsia="Calibri" w:hAnsi="Calibri" w:cs="Calibri"/>
                <w:sz w:val="24"/>
                <w:szCs w:val="24"/>
              </w:rPr>
            </w:pPr>
            <w:r>
              <w:rPr>
                <w:rFonts w:ascii="Calibri" w:eastAsia="Calibri" w:hAnsi="Calibri" w:cs="Calibri"/>
                <w:b/>
                <w:sz w:val="24"/>
                <w:szCs w:val="24"/>
              </w:rPr>
              <w:t>Work in partnership with:</w:t>
            </w:r>
            <w:r>
              <w:rPr>
                <w:rFonts w:ascii="Calibri" w:eastAsia="Calibri" w:hAnsi="Calibri" w:cs="Calibri"/>
                <w:sz w:val="24"/>
                <w:szCs w:val="24"/>
              </w:rPr>
              <w:t xml:space="preserve"> Other members of staff, Governors, Enfield  LA, Parents and the community at Oaktree</w:t>
            </w:r>
          </w:p>
        </w:tc>
      </w:tr>
      <w:tr w:rsidR="0024509F">
        <w:trPr>
          <w:trHeight w:val="551"/>
        </w:trPr>
        <w:tc>
          <w:tcPr>
            <w:tcW w:w="4991" w:type="dxa"/>
          </w:tcPr>
          <w:p w:rsidR="005350C2" w:rsidRDefault="003D7898">
            <w:pPr>
              <w:spacing w:after="192"/>
              <w:ind w:left="0" w:hanging="2"/>
              <w:rPr>
                <w:rFonts w:ascii="Calibri" w:eastAsia="Calibri" w:hAnsi="Calibri" w:cs="Calibri"/>
                <w:sz w:val="24"/>
                <w:szCs w:val="24"/>
              </w:rPr>
            </w:pPr>
            <w:r>
              <w:rPr>
                <w:rFonts w:ascii="Calibri" w:eastAsia="Calibri" w:hAnsi="Calibri" w:cs="Calibri"/>
                <w:b/>
                <w:sz w:val="24"/>
                <w:szCs w:val="24"/>
              </w:rPr>
              <w:t>Salary Grade:</w:t>
            </w:r>
            <w:r>
              <w:rPr>
                <w:rFonts w:ascii="Calibri" w:eastAsia="Calibri" w:hAnsi="Calibri" w:cs="Calibri"/>
                <w:sz w:val="24"/>
                <w:szCs w:val="24"/>
              </w:rPr>
              <w:t xml:space="preserve"> MPS 1-4, + SEN 1 allowance</w:t>
            </w:r>
          </w:p>
          <w:p w:rsidR="0024509F" w:rsidRDefault="003D7898">
            <w:pPr>
              <w:spacing w:after="192"/>
              <w:ind w:left="0" w:hanging="2"/>
              <w:rPr>
                <w:rFonts w:ascii="Calibri" w:eastAsia="Calibri" w:hAnsi="Calibri" w:cs="Calibri"/>
                <w:sz w:val="24"/>
                <w:szCs w:val="24"/>
              </w:rPr>
            </w:pPr>
            <w:r>
              <w:rPr>
                <w:rFonts w:ascii="Calibri" w:eastAsia="Calibri" w:hAnsi="Calibri" w:cs="Calibri"/>
                <w:sz w:val="24"/>
                <w:szCs w:val="24"/>
              </w:rPr>
              <w:t>outer London allowance</w:t>
            </w:r>
          </w:p>
          <w:p w:rsidR="0024509F" w:rsidRDefault="003D7898">
            <w:pPr>
              <w:spacing w:after="192"/>
              <w:ind w:left="0" w:hanging="2"/>
              <w:rPr>
                <w:rFonts w:ascii="Calibri" w:eastAsia="Calibri" w:hAnsi="Calibri" w:cs="Calibri"/>
                <w:sz w:val="24"/>
                <w:szCs w:val="24"/>
              </w:rPr>
            </w:pPr>
            <w:r>
              <w:rPr>
                <w:rFonts w:ascii="Calibri" w:eastAsia="Calibri" w:hAnsi="Calibri" w:cs="Calibri"/>
                <w:sz w:val="24"/>
                <w:szCs w:val="24"/>
              </w:rPr>
              <w:t>Possible TLR for suitable candidate</w:t>
            </w:r>
          </w:p>
        </w:tc>
        <w:tc>
          <w:tcPr>
            <w:tcW w:w="4998" w:type="dxa"/>
          </w:tcPr>
          <w:p w:rsidR="0024509F" w:rsidRDefault="003D7898">
            <w:pPr>
              <w:spacing w:after="192"/>
              <w:ind w:left="0" w:hanging="2"/>
              <w:rPr>
                <w:rFonts w:ascii="Calibri" w:eastAsia="Calibri" w:hAnsi="Calibri" w:cs="Calibri"/>
                <w:sz w:val="24"/>
                <w:szCs w:val="24"/>
              </w:rPr>
            </w:pPr>
            <w:r>
              <w:rPr>
                <w:rFonts w:ascii="Calibri" w:eastAsia="Calibri" w:hAnsi="Calibri" w:cs="Calibri"/>
                <w:b/>
                <w:sz w:val="24"/>
                <w:szCs w:val="24"/>
              </w:rPr>
              <w:t>Responsible to:</w:t>
            </w:r>
            <w:r>
              <w:rPr>
                <w:rFonts w:ascii="Calibri" w:eastAsia="Calibri" w:hAnsi="Calibri" w:cs="Calibri"/>
                <w:sz w:val="24"/>
                <w:szCs w:val="24"/>
              </w:rPr>
              <w:t xml:space="preserve"> Headteacher and Deputy</w:t>
            </w:r>
          </w:p>
        </w:tc>
      </w:tr>
    </w:tbl>
    <w:p w:rsidR="0024509F" w:rsidRDefault="0024509F">
      <w:pPr>
        <w:ind w:left="0" w:hanging="2"/>
        <w:rPr>
          <w:rFonts w:ascii="Calibri" w:eastAsia="Calibri" w:hAnsi="Calibri" w:cs="Calibri"/>
          <w:sz w:val="24"/>
          <w:szCs w:val="24"/>
        </w:rPr>
      </w:pPr>
    </w:p>
    <w:p w:rsidR="0024509F" w:rsidRDefault="003D7898" w:rsidP="003D7898">
      <w:pPr>
        <w:ind w:left="0" w:hanging="2"/>
        <w:jc w:val="both"/>
        <w:rPr>
          <w:rFonts w:ascii="Calibri" w:eastAsia="Calibri" w:hAnsi="Calibri" w:cs="Calibri"/>
          <w:sz w:val="22"/>
          <w:szCs w:val="22"/>
        </w:rPr>
      </w:pPr>
      <w:r>
        <w:rPr>
          <w:rFonts w:ascii="Calibri" w:eastAsia="Calibri" w:hAnsi="Calibri" w:cs="Calibri"/>
          <w:sz w:val="22"/>
          <w:szCs w:val="22"/>
        </w:rPr>
        <w:t>The Class Teacher is required to:</w:t>
      </w:r>
    </w:p>
    <w:p w:rsidR="0024509F" w:rsidRDefault="0024509F" w:rsidP="003D7898">
      <w:pPr>
        <w:ind w:left="0" w:hanging="2"/>
        <w:jc w:val="both"/>
        <w:rPr>
          <w:rFonts w:ascii="Calibri" w:eastAsia="Calibri" w:hAnsi="Calibri" w:cs="Calibri"/>
          <w:sz w:val="22"/>
          <w:szCs w:val="22"/>
        </w:rPr>
      </w:pPr>
    </w:p>
    <w:p w:rsidR="0024509F" w:rsidRDefault="003D7898" w:rsidP="003D7898">
      <w:pPr>
        <w:numPr>
          <w:ilvl w:val="0"/>
          <w:numId w:val="3"/>
        </w:numPr>
        <w:tabs>
          <w:tab w:val="left" w:pos="284"/>
        </w:tabs>
        <w:ind w:leftChars="0" w:left="0" w:firstLineChars="0" w:firstLine="0"/>
        <w:jc w:val="both"/>
        <w:rPr>
          <w:rFonts w:ascii="Calibri" w:eastAsia="Calibri" w:hAnsi="Calibri" w:cs="Calibri"/>
          <w:sz w:val="22"/>
          <w:szCs w:val="22"/>
        </w:rPr>
      </w:pPr>
      <w:r>
        <w:rPr>
          <w:rFonts w:ascii="Calibri" w:eastAsia="Calibri" w:hAnsi="Calibri" w:cs="Calibri"/>
          <w:sz w:val="22"/>
          <w:szCs w:val="22"/>
        </w:rPr>
        <w:t>Carry out the duties of a s</w:t>
      </w:r>
      <w:r w:rsidR="005350C2">
        <w:rPr>
          <w:rFonts w:ascii="Calibri" w:eastAsia="Calibri" w:hAnsi="Calibri" w:cs="Calibri"/>
          <w:sz w:val="22"/>
          <w:szCs w:val="22"/>
        </w:rPr>
        <w:t>choolteacher as set out in the School T</w:t>
      </w:r>
      <w:r>
        <w:rPr>
          <w:rFonts w:ascii="Calibri" w:eastAsia="Calibri" w:hAnsi="Calibri" w:cs="Calibri"/>
          <w:sz w:val="22"/>
          <w:szCs w:val="22"/>
        </w:rPr>
        <w:t xml:space="preserve">eacher Pay and Conditions Document </w:t>
      </w:r>
      <w:r w:rsidR="005350C2">
        <w:rPr>
          <w:rFonts w:ascii="Calibri" w:eastAsia="Calibri" w:hAnsi="Calibri" w:cs="Calibri"/>
          <w:sz w:val="22"/>
          <w:szCs w:val="22"/>
        </w:rPr>
        <w:tab/>
      </w:r>
      <w:r>
        <w:rPr>
          <w:rFonts w:ascii="Calibri" w:eastAsia="Calibri" w:hAnsi="Calibri" w:cs="Calibri"/>
          <w:sz w:val="22"/>
          <w:szCs w:val="22"/>
        </w:rPr>
        <w:t>20</w:t>
      </w:r>
      <w:r>
        <w:rPr>
          <w:rFonts w:ascii="Calibri" w:eastAsia="Calibri" w:hAnsi="Calibri" w:cs="Calibri"/>
          <w:sz w:val="22"/>
          <w:szCs w:val="22"/>
        </w:rPr>
        <w:t>20</w:t>
      </w:r>
      <w:r>
        <w:rPr>
          <w:rFonts w:ascii="Calibri" w:eastAsia="Calibri" w:hAnsi="Calibri" w:cs="Calibri"/>
          <w:sz w:val="22"/>
          <w:szCs w:val="22"/>
        </w:rPr>
        <w:t>.</w:t>
      </w:r>
    </w:p>
    <w:p w:rsidR="0024509F" w:rsidRDefault="003D7898" w:rsidP="003D7898">
      <w:pPr>
        <w:numPr>
          <w:ilvl w:val="0"/>
          <w:numId w:val="3"/>
        </w:numPr>
        <w:tabs>
          <w:tab w:val="left" w:pos="284"/>
        </w:tabs>
        <w:ind w:left="0" w:hanging="2"/>
        <w:jc w:val="both"/>
        <w:rPr>
          <w:rFonts w:ascii="Calibri" w:eastAsia="Calibri" w:hAnsi="Calibri" w:cs="Calibri"/>
          <w:sz w:val="22"/>
          <w:szCs w:val="22"/>
        </w:rPr>
      </w:pPr>
      <w:r>
        <w:rPr>
          <w:rFonts w:ascii="Calibri" w:eastAsia="Calibri" w:hAnsi="Calibri" w:cs="Calibri"/>
          <w:sz w:val="22"/>
          <w:szCs w:val="22"/>
        </w:rPr>
        <w:t xml:space="preserve">Carry out such particular duties which form part the </w:t>
      </w:r>
      <w:r>
        <w:rPr>
          <w:rFonts w:ascii="Calibri" w:eastAsia="Calibri" w:hAnsi="Calibri" w:cs="Calibri"/>
          <w:sz w:val="22"/>
          <w:szCs w:val="22"/>
        </w:rPr>
        <w:t xml:space="preserve">school teacher Pay and Conditions Document 2020 </w:t>
      </w:r>
      <w:r w:rsidR="005350C2">
        <w:rPr>
          <w:rFonts w:ascii="Calibri" w:eastAsia="Calibri" w:hAnsi="Calibri" w:cs="Calibri"/>
          <w:sz w:val="22"/>
          <w:szCs w:val="22"/>
        </w:rPr>
        <w:tab/>
      </w:r>
      <w:r>
        <w:rPr>
          <w:rFonts w:ascii="Calibri" w:eastAsia="Calibri" w:hAnsi="Calibri" w:cs="Calibri"/>
          <w:sz w:val="22"/>
          <w:szCs w:val="22"/>
        </w:rPr>
        <w:t>as the Head teacher may reasonably direct from time to time.</w:t>
      </w:r>
    </w:p>
    <w:p w:rsidR="0024509F" w:rsidRDefault="003D7898" w:rsidP="003D7898">
      <w:pPr>
        <w:numPr>
          <w:ilvl w:val="0"/>
          <w:numId w:val="3"/>
        </w:numPr>
        <w:tabs>
          <w:tab w:val="left" w:pos="284"/>
        </w:tabs>
        <w:ind w:left="0" w:hanging="2"/>
        <w:jc w:val="both"/>
        <w:rPr>
          <w:rFonts w:ascii="Calibri" w:eastAsia="Calibri" w:hAnsi="Calibri" w:cs="Calibri"/>
          <w:sz w:val="22"/>
          <w:szCs w:val="22"/>
        </w:rPr>
      </w:pPr>
      <w:r>
        <w:rPr>
          <w:rFonts w:ascii="Calibri" w:eastAsia="Calibri" w:hAnsi="Calibri" w:cs="Calibri"/>
          <w:sz w:val="22"/>
          <w:szCs w:val="22"/>
        </w:rPr>
        <w:t>Meet and exceed the standards for teachers and post-Threshold teachers as appropriate.</w:t>
      </w:r>
    </w:p>
    <w:p w:rsidR="003D7898" w:rsidRDefault="003D7898" w:rsidP="003D7898">
      <w:pPr>
        <w:pStyle w:val="ListParagraph"/>
        <w:ind w:left="0" w:hanging="2"/>
        <w:rPr>
          <w:rFonts w:ascii="Calibri" w:eastAsia="Calibri" w:hAnsi="Calibri" w:cs="Calibri"/>
          <w:sz w:val="22"/>
          <w:szCs w:val="22"/>
        </w:rPr>
      </w:pPr>
    </w:p>
    <w:p w:rsidR="003D7898" w:rsidRDefault="003D7898" w:rsidP="003D7898">
      <w:pPr>
        <w:tabs>
          <w:tab w:val="left" w:pos="284"/>
        </w:tabs>
        <w:ind w:leftChars="0" w:left="0" w:firstLineChars="0" w:firstLine="0"/>
        <w:jc w:val="both"/>
        <w:rPr>
          <w:rFonts w:ascii="Calibri" w:eastAsia="Calibri" w:hAnsi="Calibri" w:cs="Calibri"/>
          <w:sz w:val="22"/>
          <w:szCs w:val="22"/>
        </w:rPr>
      </w:pPr>
    </w:p>
    <w:p w:rsidR="0024509F" w:rsidRDefault="0024509F" w:rsidP="003D7898">
      <w:pPr>
        <w:ind w:left="0" w:hanging="2"/>
        <w:jc w:val="both"/>
        <w:rPr>
          <w:rFonts w:ascii="Calibri" w:eastAsia="Calibri" w:hAnsi="Calibri" w:cs="Calibri"/>
        </w:rPr>
      </w:pPr>
    </w:p>
    <w:p w:rsidR="0024509F" w:rsidRDefault="003D7898" w:rsidP="003D7898">
      <w:pPr>
        <w:ind w:left="0" w:hanging="2"/>
        <w:jc w:val="center"/>
        <w:rPr>
          <w:rFonts w:ascii="Calibri" w:eastAsia="Calibri" w:hAnsi="Calibri" w:cs="Calibri"/>
          <w:sz w:val="22"/>
          <w:szCs w:val="22"/>
          <w:u w:val="single"/>
        </w:rPr>
      </w:pPr>
      <w:r>
        <w:rPr>
          <w:rFonts w:ascii="Calibri" w:eastAsia="Calibri" w:hAnsi="Calibri" w:cs="Calibri"/>
          <w:b/>
          <w:sz w:val="22"/>
          <w:szCs w:val="22"/>
          <w:u w:val="single"/>
        </w:rPr>
        <w:t>Class teacher Role and Responsibility</w:t>
      </w:r>
    </w:p>
    <w:p w:rsidR="0024509F" w:rsidRDefault="003D7898" w:rsidP="003D7898">
      <w:pPr>
        <w:ind w:left="0" w:hanging="2"/>
        <w:rPr>
          <w:rFonts w:ascii="Calibri" w:eastAsia="Calibri" w:hAnsi="Calibri" w:cs="Calibri"/>
          <w:sz w:val="22"/>
          <w:szCs w:val="22"/>
        </w:rPr>
      </w:pPr>
      <w:r>
        <w:rPr>
          <w:rFonts w:ascii="Calibri" w:eastAsia="Calibri" w:hAnsi="Calibri" w:cs="Calibri"/>
          <w:b/>
          <w:sz w:val="22"/>
          <w:szCs w:val="22"/>
        </w:rPr>
        <w:t>Teaching</w:t>
      </w:r>
    </w:p>
    <w:p w:rsidR="0024509F" w:rsidRDefault="003D7898" w:rsidP="003D7898">
      <w:pPr>
        <w:numPr>
          <w:ilvl w:val="0"/>
          <w:numId w:val="5"/>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Enable children to achieve high educational standards, bear</w:t>
      </w:r>
      <w:r>
        <w:rPr>
          <w:rFonts w:ascii="Calibri" w:eastAsia="Calibri" w:hAnsi="Calibri" w:cs="Calibri"/>
          <w:color w:val="000000"/>
          <w:sz w:val="22"/>
          <w:szCs w:val="22"/>
        </w:rPr>
        <w:t xml:space="preserve">ing in mind their individual needs, through </w:t>
      </w:r>
      <w:r w:rsidR="005350C2">
        <w:rPr>
          <w:rFonts w:ascii="Calibri" w:eastAsia="Calibri" w:hAnsi="Calibri" w:cs="Calibri"/>
          <w:color w:val="000000"/>
          <w:sz w:val="22"/>
          <w:szCs w:val="22"/>
        </w:rPr>
        <w:tab/>
      </w:r>
      <w:r>
        <w:rPr>
          <w:rFonts w:ascii="Calibri" w:eastAsia="Calibri" w:hAnsi="Calibri" w:cs="Calibri"/>
          <w:color w:val="000000"/>
          <w:sz w:val="22"/>
          <w:szCs w:val="22"/>
        </w:rPr>
        <w:t>a child-centered approach to education.</w:t>
      </w:r>
    </w:p>
    <w:p w:rsidR="0024509F" w:rsidRDefault="003D7898" w:rsidP="003D7898">
      <w:pPr>
        <w:numPr>
          <w:ilvl w:val="0"/>
          <w:numId w:val="5"/>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Plan, prepare and teach lessons taking into account assessments made on and with the children. </w:t>
      </w:r>
    </w:p>
    <w:p w:rsidR="0024509F" w:rsidRDefault="003D7898" w:rsidP="003D7898">
      <w:pPr>
        <w:numPr>
          <w:ilvl w:val="0"/>
          <w:numId w:val="5"/>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Take into consideration the learning styles of the children in the class.</w:t>
      </w:r>
    </w:p>
    <w:p w:rsidR="0024509F" w:rsidRDefault="003D7898" w:rsidP="003D7898">
      <w:pPr>
        <w:numPr>
          <w:ilvl w:val="0"/>
          <w:numId w:val="5"/>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 the classroom is a stimulating learning environment for the children.</w:t>
      </w:r>
    </w:p>
    <w:p w:rsidR="0024509F" w:rsidRDefault="003D7898" w:rsidP="003D7898">
      <w:pPr>
        <w:numPr>
          <w:ilvl w:val="0"/>
          <w:numId w:val="5"/>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 the Health and Safety of the children.</w:t>
      </w:r>
    </w:p>
    <w:p w:rsidR="0024509F" w:rsidRDefault="003D7898" w:rsidP="003D7898">
      <w:pPr>
        <w:numPr>
          <w:ilvl w:val="0"/>
          <w:numId w:val="5"/>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 equal opportunities for all.</w:t>
      </w:r>
    </w:p>
    <w:p w:rsidR="0024509F" w:rsidRDefault="0024509F" w:rsidP="003D7898">
      <w:pPr>
        <w:tabs>
          <w:tab w:val="left" w:pos="284"/>
        </w:tabs>
        <w:ind w:left="0" w:hanging="2"/>
        <w:rPr>
          <w:rFonts w:ascii="Calibri" w:eastAsia="Calibri" w:hAnsi="Calibri" w:cs="Calibri"/>
          <w:sz w:val="22"/>
          <w:szCs w:val="22"/>
        </w:rPr>
      </w:pPr>
    </w:p>
    <w:p w:rsidR="0024509F" w:rsidRDefault="003D7898" w:rsidP="003D7898">
      <w:pPr>
        <w:ind w:left="0" w:hanging="2"/>
        <w:rPr>
          <w:rFonts w:ascii="Calibri" w:eastAsia="Calibri" w:hAnsi="Calibri" w:cs="Calibri"/>
          <w:sz w:val="22"/>
          <w:szCs w:val="22"/>
        </w:rPr>
      </w:pPr>
      <w:r>
        <w:rPr>
          <w:rFonts w:ascii="Calibri" w:eastAsia="Calibri" w:hAnsi="Calibri" w:cs="Calibri"/>
          <w:b/>
          <w:sz w:val="22"/>
          <w:szCs w:val="22"/>
        </w:rPr>
        <w:t>Curriculum</w:t>
      </w:r>
    </w:p>
    <w:p w:rsidR="0024509F" w:rsidRDefault="003D7898" w:rsidP="003D7898">
      <w:pPr>
        <w:numPr>
          <w:ilvl w:val="0"/>
          <w:numId w:val="6"/>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Be fully informed and up to date with educational thought and practice, also LA and S</w:t>
      </w:r>
      <w:r>
        <w:rPr>
          <w:rFonts w:ascii="Calibri" w:eastAsia="Calibri" w:hAnsi="Calibri" w:cs="Calibri"/>
          <w:color w:val="000000"/>
          <w:sz w:val="22"/>
          <w:szCs w:val="22"/>
        </w:rPr>
        <w:t xml:space="preserve">chool policies, </w:t>
      </w:r>
      <w:r w:rsidR="005350C2">
        <w:rPr>
          <w:rFonts w:ascii="Calibri" w:eastAsia="Calibri" w:hAnsi="Calibri" w:cs="Calibri"/>
          <w:color w:val="000000"/>
          <w:sz w:val="22"/>
          <w:szCs w:val="22"/>
        </w:rPr>
        <w:tab/>
      </w:r>
      <w:r>
        <w:rPr>
          <w:rFonts w:ascii="Calibri" w:eastAsia="Calibri" w:hAnsi="Calibri" w:cs="Calibri"/>
          <w:color w:val="000000"/>
          <w:sz w:val="22"/>
          <w:szCs w:val="22"/>
        </w:rPr>
        <w:t xml:space="preserve">paying particular regard to the implementation of  National Curriculum </w:t>
      </w:r>
    </w:p>
    <w:p w:rsidR="0024509F" w:rsidRDefault="003D7898" w:rsidP="003D7898">
      <w:pPr>
        <w:numPr>
          <w:ilvl w:val="0"/>
          <w:numId w:val="6"/>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To ensure all children have equal access to a broad, balanced curriculum.</w:t>
      </w:r>
    </w:p>
    <w:p w:rsidR="0024509F" w:rsidRDefault="003D7898" w:rsidP="003D7898">
      <w:pPr>
        <w:numPr>
          <w:ilvl w:val="0"/>
          <w:numId w:val="6"/>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To plan, record, monitor and evaluate classroom practice as required by the School and Nationa</w:t>
      </w:r>
      <w:r>
        <w:rPr>
          <w:rFonts w:ascii="Calibri" w:eastAsia="Calibri" w:hAnsi="Calibri" w:cs="Calibri"/>
          <w:color w:val="000000"/>
          <w:sz w:val="22"/>
          <w:szCs w:val="22"/>
        </w:rPr>
        <w:t xml:space="preserve">l </w:t>
      </w:r>
      <w:r w:rsidR="005350C2">
        <w:rPr>
          <w:rFonts w:ascii="Calibri" w:eastAsia="Calibri" w:hAnsi="Calibri" w:cs="Calibri"/>
          <w:color w:val="000000"/>
          <w:sz w:val="22"/>
          <w:szCs w:val="22"/>
        </w:rPr>
        <w:tab/>
      </w:r>
      <w:r>
        <w:rPr>
          <w:rFonts w:ascii="Calibri" w:eastAsia="Calibri" w:hAnsi="Calibri" w:cs="Calibri"/>
          <w:color w:val="000000"/>
          <w:sz w:val="22"/>
          <w:szCs w:val="22"/>
        </w:rPr>
        <w:t>Curriculum.</w:t>
      </w:r>
    </w:p>
    <w:p w:rsidR="0024509F" w:rsidRDefault="003D7898" w:rsidP="003D7898">
      <w:pPr>
        <w:numPr>
          <w:ilvl w:val="0"/>
          <w:numId w:val="6"/>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To use technology creatively across the curriculum </w:t>
      </w:r>
    </w:p>
    <w:p w:rsidR="0024509F" w:rsidRDefault="0024509F" w:rsidP="003D7898">
      <w:pPr>
        <w:spacing w:line="240" w:lineRule="auto"/>
        <w:ind w:left="0" w:hanging="2"/>
        <w:rPr>
          <w:rFonts w:ascii="Calibri" w:eastAsia="Calibri" w:hAnsi="Calibri" w:cs="Calibri"/>
          <w:color w:val="000000"/>
          <w:sz w:val="22"/>
          <w:szCs w:val="22"/>
        </w:rPr>
      </w:pPr>
    </w:p>
    <w:p w:rsidR="0024509F" w:rsidRDefault="0024509F" w:rsidP="003D7898">
      <w:pPr>
        <w:ind w:left="0" w:hanging="2"/>
        <w:rPr>
          <w:rFonts w:ascii="Calibri" w:eastAsia="Calibri" w:hAnsi="Calibri" w:cs="Calibri"/>
          <w:sz w:val="22"/>
          <w:szCs w:val="22"/>
        </w:rPr>
      </w:pPr>
    </w:p>
    <w:p w:rsidR="0024509F" w:rsidRDefault="003D7898" w:rsidP="003D7898">
      <w:pPr>
        <w:ind w:left="0" w:hanging="2"/>
        <w:rPr>
          <w:rFonts w:ascii="Calibri" w:eastAsia="Calibri" w:hAnsi="Calibri" w:cs="Calibri"/>
          <w:sz w:val="22"/>
          <w:szCs w:val="22"/>
        </w:rPr>
      </w:pPr>
      <w:r>
        <w:rPr>
          <w:rFonts w:ascii="Calibri" w:eastAsia="Calibri" w:hAnsi="Calibri" w:cs="Calibri"/>
          <w:b/>
          <w:sz w:val="22"/>
          <w:szCs w:val="22"/>
        </w:rPr>
        <w:t>Assessments &amp; Reports</w:t>
      </w:r>
    </w:p>
    <w:p w:rsidR="0024509F" w:rsidRDefault="003D7898" w:rsidP="003D7898">
      <w:pPr>
        <w:numPr>
          <w:ilvl w:val="0"/>
          <w:numId w:val="4"/>
        </w:numPr>
        <w:tabs>
          <w:tab w:val="left" w:pos="284"/>
        </w:tabs>
        <w:ind w:left="0" w:hanging="2"/>
        <w:rPr>
          <w:rFonts w:ascii="Calibri" w:eastAsia="Calibri" w:hAnsi="Calibri" w:cs="Calibri"/>
          <w:sz w:val="22"/>
          <w:szCs w:val="22"/>
        </w:rPr>
      </w:pPr>
      <w:r>
        <w:rPr>
          <w:rFonts w:ascii="Calibri" w:eastAsia="Calibri" w:hAnsi="Calibri" w:cs="Calibri"/>
          <w:sz w:val="22"/>
          <w:szCs w:val="22"/>
        </w:rPr>
        <w:t>To provide and contribute to oral and written assessments when requested</w:t>
      </w:r>
    </w:p>
    <w:p w:rsidR="0024509F" w:rsidRDefault="003D7898" w:rsidP="003D7898">
      <w:pPr>
        <w:numPr>
          <w:ilvl w:val="0"/>
          <w:numId w:val="4"/>
        </w:numPr>
        <w:tabs>
          <w:tab w:val="left" w:pos="284"/>
        </w:tabs>
        <w:ind w:left="0" w:hanging="2"/>
        <w:rPr>
          <w:rFonts w:ascii="Calibri" w:eastAsia="Calibri" w:hAnsi="Calibri" w:cs="Calibri"/>
          <w:sz w:val="22"/>
          <w:szCs w:val="22"/>
        </w:rPr>
      </w:pPr>
      <w:r>
        <w:rPr>
          <w:rFonts w:ascii="Calibri" w:eastAsia="Calibri" w:hAnsi="Calibri" w:cs="Calibri"/>
          <w:sz w:val="22"/>
          <w:szCs w:val="22"/>
        </w:rPr>
        <w:t>To regularly monitor targets set  for pupils and their progress towards these targets</w:t>
      </w:r>
    </w:p>
    <w:p w:rsidR="0024509F" w:rsidRDefault="003D7898" w:rsidP="003D7898">
      <w:pPr>
        <w:numPr>
          <w:ilvl w:val="0"/>
          <w:numId w:val="4"/>
        </w:numPr>
        <w:tabs>
          <w:tab w:val="left" w:pos="284"/>
        </w:tabs>
        <w:ind w:left="0" w:hanging="2"/>
        <w:rPr>
          <w:rFonts w:ascii="Calibri" w:eastAsia="Calibri" w:hAnsi="Calibri" w:cs="Calibri"/>
          <w:sz w:val="22"/>
          <w:szCs w:val="22"/>
        </w:rPr>
      </w:pPr>
      <w:r>
        <w:rPr>
          <w:rFonts w:ascii="Calibri" w:eastAsia="Calibri" w:hAnsi="Calibri" w:cs="Calibri"/>
          <w:sz w:val="22"/>
          <w:szCs w:val="22"/>
        </w:rPr>
        <w:t xml:space="preserve">To assess/ensure baseline assessments are completed when students enter school in line with agreed </w:t>
      </w:r>
      <w:r>
        <w:rPr>
          <w:rFonts w:ascii="Calibri" w:eastAsia="Calibri" w:hAnsi="Calibri" w:cs="Calibri"/>
          <w:sz w:val="22"/>
          <w:szCs w:val="22"/>
        </w:rPr>
        <w:tab/>
      </w:r>
      <w:bookmarkStart w:id="0" w:name="_GoBack"/>
      <w:bookmarkEnd w:id="0"/>
      <w:r>
        <w:rPr>
          <w:rFonts w:ascii="Calibri" w:eastAsia="Calibri" w:hAnsi="Calibri" w:cs="Calibri"/>
          <w:sz w:val="22"/>
          <w:szCs w:val="22"/>
        </w:rPr>
        <w:t>protocol</w:t>
      </w:r>
    </w:p>
    <w:p w:rsidR="0024509F" w:rsidRDefault="0024509F" w:rsidP="003D7898">
      <w:pPr>
        <w:ind w:left="0" w:hanging="2"/>
        <w:rPr>
          <w:rFonts w:ascii="Calibri" w:eastAsia="Calibri" w:hAnsi="Calibri" w:cs="Calibri"/>
          <w:sz w:val="22"/>
          <w:szCs w:val="22"/>
        </w:rPr>
      </w:pPr>
    </w:p>
    <w:p w:rsidR="0024509F" w:rsidRDefault="0024509F" w:rsidP="003D7898">
      <w:pPr>
        <w:ind w:left="0" w:hanging="2"/>
        <w:rPr>
          <w:rFonts w:ascii="Calibri" w:eastAsia="Calibri" w:hAnsi="Calibri" w:cs="Calibri"/>
          <w:sz w:val="22"/>
          <w:szCs w:val="22"/>
        </w:rPr>
      </w:pPr>
    </w:p>
    <w:p w:rsidR="0024509F" w:rsidRDefault="003D7898" w:rsidP="003D7898">
      <w:pPr>
        <w:ind w:left="0" w:hanging="2"/>
        <w:rPr>
          <w:rFonts w:ascii="Calibri" w:eastAsia="Calibri" w:hAnsi="Calibri" w:cs="Calibri"/>
          <w:b/>
          <w:sz w:val="22"/>
          <w:szCs w:val="22"/>
        </w:rPr>
      </w:pPr>
      <w:r>
        <w:rPr>
          <w:rFonts w:ascii="Calibri" w:eastAsia="Calibri" w:hAnsi="Calibri" w:cs="Calibri"/>
          <w:b/>
          <w:sz w:val="22"/>
          <w:szCs w:val="22"/>
        </w:rPr>
        <w:lastRenderedPageBreak/>
        <w:t>Responsibilities</w:t>
      </w:r>
    </w:p>
    <w:p w:rsidR="003D7898" w:rsidRDefault="003D7898" w:rsidP="003D7898">
      <w:pPr>
        <w:ind w:left="0" w:hanging="2"/>
        <w:rPr>
          <w:rFonts w:ascii="Calibri" w:eastAsia="Calibri" w:hAnsi="Calibri" w:cs="Calibri"/>
          <w:sz w:val="22"/>
          <w:szCs w:val="22"/>
        </w:rPr>
      </w:pPr>
    </w:p>
    <w:p w:rsidR="0024509F" w:rsidRDefault="003D7898" w:rsidP="003D7898">
      <w:pPr>
        <w:numPr>
          <w:ilvl w:val="0"/>
          <w:numId w:val="1"/>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To actively support the Vision and Values of our school</w:t>
      </w:r>
    </w:p>
    <w:p w:rsidR="0024509F" w:rsidRDefault="003D7898" w:rsidP="003D7898">
      <w:pPr>
        <w:numPr>
          <w:ilvl w:val="0"/>
          <w:numId w:val="1"/>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To liaise with parents/</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and relevant agencies.</w:t>
      </w:r>
    </w:p>
    <w:p w:rsidR="0024509F" w:rsidRDefault="003D7898" w:rsidP="003D7898">
      <w:pPr>
        <w:numPr>
          <w:ilvl w:val="0"/>
          <w:numId w:val="1"/>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To attend staff meet</w:t>
      </w:r>
      <w:r>
        <w:rPr>
          <w:rFonts w:ascii="Calibri" w:eastAsia="Calibri" w:hAnsi="Calibri" w:cs="Calibri"/>
          <w:color w:val="000000"/>
          <w:sz w:val="22"/>
          <w:szCs w:val="22"/>
        </w:rPr>
        <w:t xml:space="preserve">ings, INSET activities to enhance professional development and work in </w:t>
      </w:r>
      <w:r w:rsidR="005350C2">
        <w:rPr>
          <w:rFonts w:ascii="Calibri" w:eastAsia="Calibri" w:hAnsi="Calibri" w:cs="Calibri"/>
          <w:color w:val="000000"/>
          <w:sz w:val="22"/>
          <w:szCs w:val="22"/>
        </w:rPr>
        <w:tab/>
      </w:r>
      <w:r>
        <w:rPr>
          <w:rFonts w:ascii="Calibri" w:eastAsia="Calibri" w:hAnsi="Calibri" w:cs="Calibri"/>
          <w:color w:val="000000"/>
          <w:sz w:val="22"/>
          <w:szCs w:val="22"/>
        </w:rPr>
        <w:t xml:space="preserve">conjunction </w:t>
      </w:r>
      <w:r w:rsidR="005350C2">
        <w:rPr>
          <w:rFonts w:ascii="Calibri" w:eastAsia="Calibri" w:hAnsi="Calibri" w:cs="Calibri"/>
          <w:color w:val="000000"/>
          <w:sz w:val="22"/>
          <w:szCs w:val="22"/>
        </w:rPr>
        <w:tab/>
      </w:r>
      <w:r>
        <w:rPr>
          <w:rFonts w:ascii="Calibri" w:eastAsia="Calibri" w:hAnsi="Calibri" w:cs="Calibri"/>
          <w:color w:val="000000"/>
          <w:sz w:val="22"/>
          <w:szCs w:val="22"/>
        </w:rPr>
        <w:t xml:space="preserve">with other staff </w:t>
      </w:r>
    </w:p>
    <w:p w:rsidR="0024509F" w:rsidRDefault="003D7898" w:rsidP="003D7898">
      <w:pPr>
        <w:numPr>
          <w:ilvl w:val="0"/>
          <w:numId w:val="1"/>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To assist the school by taking an area of responsibility within the school as agreed with the </w:t>
      </w:r>
      <w:r w:rsidR="005350C2">
        <w:rPr>
          <w:rFonts w:ascii="Calibri" w:eastAsia="Calibri" w:hAnsi="Calibri" w:cs="Calibri"/>
          <w:color w:val="000000"/>
          <w:sz w:val="22"/>
          <w:szCs w:val="22"/>
        </w:rPr>
        <w:tab/>
      </w:r>
      <w:r>
        <w:rPr>
          <w:rFonts w:ascii="Calibri" w:eastAsia="Calibri" w:hAnsi="Calibri" w:cs="Calibri"/>
          <w:color w:val="000000"/>
          <w:sz w:val="22"/>
          <w:szCs w:val="22"/>
        </w:rPr>
        <w:t xml:space="preserve">Headteacher </w:t>
      </w:r>
      <w:r w:rsidR="005350C2">
        <w:rPr>
          <w:rFonts w:ascii="Calibri" w:eastAsia="Calibri" w:hAnsi="Calibri" w:cs="Calibri"/>
          <w:color w:val="000000"/>
          <w:sz w:val="22"/>
          <w:szCs w:val="22"/>
        </w:rPr>
        <w:tab/>
      </w:r>
      <w:r>
        <w:rPr>
          <w:rFonts w:ascii="Calibri" w:eastAsia="Calibri" w:hAnsi="Calibri" w:cs="Calibri"/>
          <w:color w:val="000000"/>
          <w:sz w:val="22"/>
          <w:szCs w:val="22"/>
        </w:rPr>
        <w:t>and Senior Management, depending on the strengths</w:t>
      </w:r>
      <w:r>
        <w:rPr>
          <w:rFonts w:ascii="Calibri" w:eastAsia="Calibri" w:hAnsi="Calibri" w:cs="Calibri"/>
          <w:color w:val="000000"/>
          <w:sz w:val="22"/>
          <w:szCs w:val="22"/>
        </w:rPr>
        <w:t xml:space="preserve">/interests of the teacher and the </w:t>
      </w:r>
      <w:r w:rsidR="005350C2">
        <w:rPr>
          <w:rFonts w:ascii="Calibri" w:eastAsia="Calibri" w:hAnsi="Calibri" w:cs="Calibri"/>
          <w:color w:val="000000"/>
          <w:sz w:val="22"/>
          <w:szCs w:val="22"/>
        </w:rPr>
        <w:tab/>
      </w:r>
      <w:r>
        <w:rPr>
          <w:rFonts w:ascii="Calibri" w:eastAsia="Calibri" w:hAnsi="Calibri" w:cs="Calibri"/>
          <w:color w:val="000000"/>
          <w:sz w:val="22"/>
          <w:szCs w:val="22"/>
        </w:rPr>
        <w:t xml:space="preserve">present needs </w:t>
      </w:r>
      <w:r w:rsidR="005350C2">
        <w:rPr>
          <w:rFonts w:ascii="Calibri" w:eastAsia="Calibri" w:hAnsi="Calibri" w:cs="Calibri"/>
          <w:color w:val="000000"/>
          <w:sz w:val="22"/>
          <w:szCs w:val="22"/>
        </w:rPr>
        <w:tab/>
      </w:r>
      <w:r>
        <w:rPr>
          <w:rFonts w:ascii="Calibri" w:eastAsia="Calibri" w:hAnsi="Calibri" w:cs="Calibri"/>
          <w:color w:val="000000"/>
          <w:sz w:val="22"/>
          <w:szCs w:val="22"/>
        </w:rPr>
        <w:t>of the school (this does not include Newly Qualified Teachers).</w:t>
      </w:r>
    </w:p>
    <w:p w:rsidR="0024509F" w:rsidRDefault="003D7898" w:rsidP="003D7898">
      <w:pPr>
        <w:numPr>
          <w:ilvl w:val="0"/>
          <w:numId w:val="1"/>
        </w:numPr>
        <w:tabs>
          <w:tab w:val="left" w:pos="284"/>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To change area of responsibility as the needs of the school change provided the change is agreeable to </w:t>
      </w:r>
      <w:r w:rsidR="005350C2">
        <w:rPr>
          <w:rFonts w:ascii="Calibri" w:eastAsia="Calibri" w:hAnsi="Calibri" w:cs="Calibri"/>
          <w:color w:val="000000"/>
          <w:sz w:val="22"/>
          <w:szCs w:val="22"/>
        </w:rPr>
        <w:tab/>
      </w:r>
      <w:r>
        <w:rPr>
          <w:rFonts w:ascii="Calibri" w:eastAsia="Calibri" w:hAnsi="Calibri" w:cs="Calibri"/>
          <w:color w:val="000000"/>
          <w:sz w:val="22"/>
          <w:szCs w:val="22"/>
        </w:rPr>
        <w:t xml:space="preserve">both the teacher and the Headteacher.  </w:t>
      </w:r>
    </w:p>
    <w:p w:rsidR="0024509F" w:rsidRDefault="0024509F" w:rsidP="003D7898">
      <w:pPr>
        <w:ind w:left="0" w:hanging="2"/>
        <w:rPr>
          <w:rFonts w:ascii="Calibri" w:eastAsia="Calibri" w:hAnsi="Calibri" w:cs="Calibri"/>
          <w:sz w:val="22"/>
          <w:szCs w:val="22"/>
        </w:rPr>
      </w:pPr>
    </w:p>
    <w:p w:rsidR="0024509F" w:rsidRDefault="0024509F" w:rsidP="003D7898">
      <w:pPr>
        <w:ind w:left="0" w:hanging="2"/>
        <w:rPr>
          <w:rFonts w:ascii="Calibri" w:eastAsia="Calibri" w:hAnsi="Calibri" w:cs="Calibri"/>
          <w:sz w:val="22"/>
          <w:szCs w:val="22"/>
        </w:rPr>
      </w:pPr>
    </w:p>
    <w:p w:rsidR="0024509F" w:rsidRDefault="003D7898" w:rsidP="003D7898">
      <w:pPr>
        <w:ind w:left="0" w:right="-142" w:hanging="2"/>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Accountability:</w:t>
      </w:r>
    </w:p>
    <w:p w:rsidR="003D7898" w:rsidRDefault="003D7898" w:rsidP="003D7898">
      <w:pPr>
        <w:ind w:left="0" w:right="-142" w:hanging="2"/>
        <w:rPr>
          <w:rFonts w:ascii="Calibri" w:eastAsia="Calibri" w:hAnsi="Calibri" w:cs="Calibri"/>
          <w:sz w:val="22"/>
          <w:szCs w:val="22"/>
        </w:rPr>
      </w:pPr>
    </w:p>
    <w:p w:rsidR="0024509F" w:rsidRDefault="003D7898" w:rsidP="003D7898">
      <w:pPr>
        <w:ind w:left="0" w:right="-142" w:hanging="2"/>
        <w:rPr>
          <w:rFonts w:ascii="Calibri" w:eastAsia="Calibri" w:hAnsi="Calibri" w:cs="Calibri"/>
          <w:sz w:val="22"/>
          <w:szCs w:val="22"/>
        </w:rPr>
      </w:pPr>
      <w:r>
        <w:rPr>
          <w:rFonts w:ascii="Calibri" w:eastAsia="Calibri" w:hAnsi="Calibri" w:cs="Calibri"/>
          <w:sz w:val="22"/>
          <w:szCs w:val="22"/>
        </w:rPr>
        <w:t xml:space="preserve">The Class Teacher will account for the efficiency and effectiveness of their teaching to the Governors and others, including parents and staff. </w:t>
      </w:r>
    </w:p>
    <w:p w:rsidR="003D7898" w:rsidRDefault="003D7898" w:rsidP="003D7898">
      <w:pPr>
        <w:ind w:left="0" w:right="-142" w:hanging="2"/>
        <w:rPr>
          <w:rFonts w:ascii="Calibri" w:eastAsia="Calibri" w:hAnsi="Calibri" w:cs="Calibri"/>
          <w:sz w:val="22"/>
          <w:szCs w:val="22"/>
        </w:rPr>
      </w:pPr>
    </w:p>
    <w:p w:rsidR="0024509F" w:rsidRDefault="003D7898" w:rsidP="003D7898">
      <w:pPr>
        <w:ind w:left="0" w:right="-142" w:hanging="2"/>
        <w:rPr>
          <w:rFonts w:ascii="Calibri" w:eastAsia="Calibri" w:hAnsi="Calibri" w:cs="Calibri"/>
          <w:sz w:val="22"/>
          <w:szCs w:val="22"/>
        </w:rPr>
      </w:pPr>
      <w:r>
        <w:rPr>
          <w:rFonts w:ascii="Calibri" w:eastAsia="Calibri" w:hAnsi="Calibri" w:cs="Calibri"/>
          <w:sz w:val="22"/>
          <w:szCs w:val="22"/>
        </w:rPr>
        <w:tab/>
        <w:t xml:space="preserve">The Class Teacher will: </w:t>
      </w:r>
    </w:p>
    <w:p w:rsidR="0024509F" w:rsidRDefault="003D7898" w:rsidP="003D7898">
      <w:pPr>
        <w:numPr>
          <w:ilvl w:val="0"/>
          <w:numId w:val="2"/>
        </w:numPr>
        <w:tabs>
          <w:tab w:val="left" w:pos="284"/>
        </w:tabs>
        <w:ind w:left="0" w:hanging="2"/>
        <w:rPr>
          <w:rFonts w:ascii="Calibri" w:eastAsia="Calibri" w:hAnsi="Calibri" w:cs="Calibri"/>
          <w:sz w:val="22"/>
          <w:szCs w:val="22"/>
        </w:rPr>
      </w:pPr>
      <w:r>
        <w:rPr>
          <w:rFonts w:ascii="Calibri" w:eastAsia="Calibri" w:hAnsi="Calibri" w:cs="Calibri"/>
          <w:sz w:val="22"/>
          <w:szCs w:val="22"/>
        </w:rPr>
        <w:t xml:space="preserve">Provide advice and support to parents and assist in the provision of information to parents </w:t>
      </w:r>
    </w:p>
    <w:p w:rsidR="0024509F" w:rsidRDefault="003D7898" w:rsidP="003D7898">
      <w:pPr>
        <w:numPr>
          <w:ilvl w:val="0"/>
          <w:numId w:val="2"/>
        </w:numPr>
        <w:tabs>
          <w:tab w:val="left" w:pos="284"/>
        </w:tabs>
        <w:ind w:left="0" w:hanging="2"/>
        <w:rPr>
          <w:rFonts w:ascii="Calibri" w:eastAsia="Calibri" w:hAnsi="Calibri" w:cs="Calibri"/>
          <w:sz w:val="22"/>
          <w:szCs w:val="22"/>
        </w:rPr>
      </w:pPr>
      <w:r>
        <w:rPr>
          <w:rFonts w:ascii="Calibri" w:eastAsia="Calibri" w:hAnsi="Calibri" w:cs="Calibri"/>
          <w:sz w:val="22"/>
          <w:szCs w:val="22"/>
        </w:rPr>
        <w:t>Assist in the development of home/school links</w:t>
      </w:r>
    </w:p>
    <w:p w:rsidR="0024509F" w:rsidRDefault="003D7898" w:rsidP="003D7898">
      <w:pPr>
        <w:numPr>
          <w:ilvl w:val="0"/>
          <w:numId w:val="2"/>
        </w:numPr>
        <w:tabs>
          <w:tab w:val="left" w:pos="284"/>
        </w:tabs>
        <w:ind w:left="0" w:hanging="2"/>
        <w:rPr>
          <w:rFonts w:ascii="Calibri" w:eastAsia="Calibri" w:hAnsi="Calibri" w:cs="Calibri"/>
          <w:sz w:val="22"/>
          <w:szCs w:val="22"/>
        </w:rPr>
      </w:pPr>
      <w:r>
        <w:rPr>
          <w:rFonts w:ascii="Calibri" w:eastAsia="Calibri" w:hAnsi="Calibri" w:cs="Calibri"/>
          <w:sz w:val="22"/>
          <w:szCs w:val="22"/>
        </w:rPr>
        <w:t xml:space="preserve">Develop and maintain good relations and links with the governing body, parents, LA and </w:t>
      </w:r>
      <w:proofErr w:type="spellStart"/>
      <w:r>
        <w:rPr>
          <w:rFonts w:ascii="Calibri" w:eastAsia="Calibri" w:hAnsi="Calibri" w:cs="Calibri"/>
          <w:sz w:val="22"/>
          <w:szCs w:val="22"/>
        </w:rPr>
        <w:t>neighbouring</w:t>
      </w:r>
      <w:proofErr w:type="spellEnd"/>
      <w:r>
        <w:rPr>
          <w:rFonts w:ascii="Calibri" w:eastAsia="Calibri" w:hAnsi="Calibri" w:cs="Calibri"/>
          <w:sz w:val="22"/>
          <w:szCs w:val="22"/>
        </w:rPr>
        <w:t xml:space="preserve"> </w:t>
      </w:r>
      <w:r w:rsidR="005350C2">
        <w:rPr>
          <w:rFonts w:ascii="Calibri" w:eastAsia="Calibri" w:hAnsi="Calibri" w:cs="Calibri"/>
          <w:sz w:val="22"/>
          <w:szCs w:val="22"/>
        </w:rPr>
        <w:tab/>
      </w:r>
      <w:r>
        <w:rPr>
          <w:rFonts w:ascii="Calibri" w:eastAsia="Calibri" w:hAnsi="Calibri" w:cs="Calibri"/>
          <w:sz w:val="22"/>
          <w:szCs w:val="22"/>
        </w:rPr>
        <w:t xml:space="preserve">schools </w:t>
      </w:r>
    </w:p>
    <w:p w:rsidR="0024509F" w:rsidRDefault="0024509F" w:rsidP="003D7898">
      <w:pPr>
        <w:ind w:left="0" w:right="-142" w:hanging="2"/>
        <w:rPr>
          <w:rFonts w:ascii="Calibri" w:eastAsia="Calibri" w:hAnsi="Calibri" w:cs="Calibri"/>
          <w:sz w:val="22"/>
          <w:szCs w:val="22"/>
        </w:rPr>
      </w:pPr>
    </w:p>
    <w:p w:rsidR="0024509F" w:rsidRDefault="0024509F" w:rsidP="003D7898">
      <w:pPr>
        <w:ind w:left="0" w:hanging="2"/>
        <w:rPr>
          <w:rFonts w:ascii="Calibri" w:eastAsia="Calibri" w:hAnsi="Calibri" w:cs="Calibri"/>
          <w:sz w:val="22"/>
          <w:szCs w:val="22"/>
        </w:rPr>
      </w:pPr>
    </w:p>
    <w:p w:rsidR="003D7898" w:rsidRDefault="003D7898" w:rsidP="003D7898">
      <w:pPr>
        <w:spacing w:after="192"/>
        <w:ind w:left="0" w:hanging="2"/>
        <w:rPr>
          <w:rFonts w:ascii="Calibri" w:eastAsia="Calibri" w:hAnsi="Calibri" w:cs="Calibri"/>
          <w:b/>
          <w:sz w:val="22"/>
          <w:szCs w:val="22"/>
        </w:rPr>
      </w:pPr>
      <w:r>
        <w:rPr>
          <w:rFonts w:ascii="Calibri" w:eastAsia="Calibri" w:hAnsi="Calibri" w:cs="Calibri"/>
          <w:b/>
          <w:sz w:val="22"/>
          <w:szCs w:val="22"/>
        </w:rPr>
        <w:t>Duti</w:t>
      </w:r>
      <w:r>
        <w:rPr>
          <w:rFonts w:ascii="Calibri" w:eastAsia="Calibri" w:hAnsi="Calibri" w:cs="Calibri"/>
          <w:b/>
          <w:sz w:val="22"/>
          <w:szCs w:val="22"/>
        </w:rPr>
        <w:t>es:</w:t>
      </w:r>
    </w:p>
    <w:p w:rsidR="0024509F" w:rsidRDefault="003D7898" w:rsidP="003D7898">
      <w:pPr>
        <w:spacing w:after="192"/>
        <w:ind w:left="0" w:hanging="2"/>
        <w:rPr>
          <w:rFonts w:ascii="Calibri" w:eastAsia="Calibri" w:hAnsi="Calibri" w:cs="Calibri"/>
          <w:sz w:val="22"/>
          <w:szCs w:val="22"/>
        </w:rPr>
      </w:pPr>
      <w:r>
        <w:rPr>
          <w:rFonts w:ascii="Calibri" w:eastAsia="Calibri" w:hAnsi="Calibri" w:cs="Calibri"/>
          <w:sz w:val="22"/>
          <w:szCs w:val="22"/>
        </w:rPr>
        <w:t>The duties outlined in this job description are in addition to those covered by the latest School Teachers' Pay and Conditions Document. It may be modified by the Head teacher, with your agreement, to reflect or anticipate changes in the job, commensur</w:t>
      </w:r>
      <w:r>
        <w:rPr>
          <w:rFonts w:ascii="Calibri" w:eastAsia="Calibri" w:hAnsi="Calibri" w:cs="Calibri"/>
          <w:sz w:val="22"/>
          <w:szCs w:val="22"/>
        </w:rPr>
        <w:t>ate with the salary and job title. This job description may be reviewed as necessary in consultation with you.</w:t>
      </w:r>
    </w:p>
    <w:p w:rsidR="0024509F" w:rsidRDefault="003D7898" w:rsidP="003D7898">
      <w:pPr>
        <w:spacing w:after="192"/>
        <w:ind w:left="0" w:hanging="2"/>
        <w:rPr>
          <w:rFonts w:ascii="Calibri" w:eastAsia="Calibri" w:hAnsi="Calibri" w:cs="Calibri"/>
          <w:sz w:val="22"/>
          <w:szCs w:val="22"/>
        </w:rPr>
      </w:pPr>
      <w:r>
        <w:rPr>
          <w:rFonts w:ascii="Calibri" w:eastAsia="Calibri" w:hAnsi="Calibri" w:cs="Calibri"/>
          <w:sz w:val="22"/>
          <w:szCs w:val="22"/>
        </w:rPr>
        <w:t>November 2020</w:t>
      </w:r>
    </w:p>
    <w:p w:rsidR="0024509F" w:rsidRDefault="0024509F" w:rsidP="003D7898">
      <w:pPr>
        <w:spacing w:after="192"/>
        <w:ind w:left="0" w:hanging="2"/>
        <w:rPr>
          <w:rFonts w:ascii="Calibri" w:eastAsia="Calibri" w:hAnsi="Calibri" w:cs="Calibri"/>
          <w:sz w:val="22"/>
          <w:szCs w:val="22"/>
        </w:rPr>
      </w:pPr>
    </w:p>
    <w:p w:rsidR="0024509F" w:rsidRDefault="0024509F" w:rsidP="003D7898">
      <w:pPr>
        <w:ind w:left="0" w:hanging="2"/>
        <w:jc w:val="both"/>
        <w:rPr>
          <w:rFonts w:ascii="Calibri" w:eastAsia="Calibri" w:hAnsi="Calibri" w:cs="Calibri"/>
          <w:sz w:val="22"/>
          <w:szCs w:val="22"/>
        </w:rPr>
      </w:pPr>
    </w:p>
    <w:p w:rsidR="0024509F" w:rsidRDefault="0024509F" w:rsidP="003D7898">
      <w:pPr>
        <w:ind w:left="0" w:right="-142" w:hanging="2"/>
        <w:rPr>
          <w:rFonts w:ascii="Calibri" w:eastAsia="Calibri" w:hAnsi="Calibri" w:cs="Calibri"/>
          <w:sz w:val="24"/>
          <w:szCs w:val="24"/>
        </w:rPr>
      </w:pPr>
    </w:p>
    <w:sectPr w:rsidR="0024509F">
      <w:footerReference w:type="even" r:id="rId8"/>
      <w:footerReference w:type="default" r:id="rId9"/>
      <w:pgSz w:w="12240" w:h="15840"/>
      <w:pgMar w:top="426" w:right="1041" w:bottom="0"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7898">
      <w:pPr>
        <w:spacing w:line="240" w:lineRule="auto"/>
        <w:ind w:left="0" w:hanging="2"/>
      </w:pPr>
      <w:r>
        <w:separator/>
      </w:r>
    </w:p>
  </w:endnote>
  <w:endnote w:type="continuationSeparator" w:id="0">
    <w:p w:rsidR="00000000" w:rsidRDefault="003D78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9F" w:rsidRDefault="003D789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24509F" w:rsidRDefault="0024509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9F" w:rsidRDefault="003D789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026060">
      <w:rPr>
        <w:color w:val="000000"/>
      </w:rPr>
      <w:fldChar w:fldCharType="separate"/>
    </w:r>
    <w:r>
      <w:rPr>
        <w:noProof/>
        <w:color w:val="000000"/>
      </w:rPr>
      <w:t>2</w:t>
    </w:r>
    <w:r>
      <w:rPr>
        <w:color w:val="000000"/>
      </w:rPr>
      <w:fldChar w:fldCharType="end"/>
    </w:r>
  </w:p>
  <w:p w:rsidR="0024509F" w:rsidRDefault="0024509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7898">
      <w:pPr>
        <w:spacing w:line="240" w:lineRule="auto"/>
        <w:ind w:left="0" w:hanging="2"/>
      </w:pPr>
      <w:r>
        <w:separator/>
      </w:r>
    </w:p>
  </w:footnote>
  <w:footnote w:type="continuationSeparator" w:id="0">
    <w:p w:rsidR="00000000" w:rsidRDefault="003D7898">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77CE"/>
    <w:multiLevelType w:val="multilevel"/>
    <w:tmpl w:val="EAD6BC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207563"/>
    <w:multiLevelType w:val="multilevel"/>
    <w:tmpl w:val="62CA670A"/>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63009FE"/>
    <w:multiLevelType w:val="multilevel"/>
    <w:tmpl w:val="193C60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7C17B7"/>
    <w:multiLevelType w:val="multilevel"/>
    <w:tmpl w:val="09BAA934"/>
    <w:lvl w:ilvl="0">
      <w:start w:val="1"/>
      <w:numFmt w:val="bullet"/>
      <w:lvlText w:val="●"/>
      <w:lvlJc w:val="left"/>
      <w:pPr>
        <w:ind w:left="364" w:hanging="360"/>
      </w:pPr>
      <w:rPr>
        <w:rFonts w:ascii="Noto Sans Symbols" w:eastAsia="Noto Sans Symbols" w:hAnsi="Noto Sans Symbols" w:cs="Noto Sans Symbols"/>
        <w:vertAlign w:val="baseline"/>
      </w:rPr>
    </w:lvl>
    <w:lvl w:ilvl="1">
      <w:start w:val="1"/>
      <w:numFmt w:val="bullet"/>
      <w:lvlText w:val="o"/>
      <w:lvlJc w:val="left"/>
      <w:pPr>
        <w:ind w:left="1084" w:hanging="360"/>
      </w:pPr>
      <w:rPr>
        <w:rFonts w:ascii="Courier New" w:eastAsia="Courier New" w:hAnsi="Courier New" w:cs="Courier New"/>
        <w:vertAlign w:val="baseline"/>
      </w:rPr>
    </w:lvl>
    <w:lvl w:ilvl="2">
      <w:start w:val="1"/>
      <w:numFmt w:val="bullet"/>
      <w:lvlText w:val="▪"/>
      <w:lvlJc w:val="left"/>
      <w:pPr>
        <w:ind w:left="1804" w:hanging="360"/>
      </w:pPr>
      <w:rPr>
        <w:rFonts w:ascii="Noto Sans Symbols" w:eastAsia="Noto Sans Symbols" w:hAnsi="Noto Sans Symbols" w:cs="Noto Sans Symbols"/>
        <w:vertAlign w:val="baseline"/>
      </w:rPr>
    </w:lvl>
    <w:lvl w:ilvl="3">
      <w:start w:val="1"/>
      <w:numFmt w:val="bullet"/>
      <w:lvlText w:val="●"/>
      <w:lvlJc w:val="left"/>
      <w:pPr>
        <w:ind w:left="2524" w:hanging="360"/>
      </w:pPr>
      <w:rPr>
        <w:rFonts w:ascii="Noto Sans Symbols" w:eastAsia="Noto Sans Symbols" w:hAnsi="Noto Sans Symbols" w:cs="Noto Sans Symbols"/>
        <w:vertAlign w:val="baseline"/>
      </w:rPr>
    </w:lvl>
    <w:lvl w:ilvl="4">
      <w:start w:val="1"/>
      <w:numFmt w:val="bullet"/>
      <w:lvlText w:val="o"/>
      <w:lvlJc w:val="left"/>
      <w:pPr>
        <w:ind w:left="3244" w:hanging="360"/>
      </w:pPr>
      <w:rPr>
        <w:rFonts w:ascii="Courier New" w:eastAsia="Courier New" w:hAnsi="Courier New" w:cs="Courier New"/>
        <w:vertAlign w:val="baseline"/>
      </w:rPr>
    </w:lvl>
    <w:lvl w:ilvl="5">
      <w:start w:val="1"/>
      <w:numFmt w:val="bullet"/>
      <w:lvlText w:val="▪"/>
      <w:lvlJc w:val="left"/>
      <w:pPr>
        <w:ind w:left="3964" w:hanging="360"/>
      </w:pPr>
      <w:rPr>
        <w:rFonts w:ascii="Noto Sans Symbols" w:eastAsia="Noto Sans Symbols" w:hAnsi="Noto Sans Symbols" w:cs="Noto Sans Symbols"/>
        <w:vertAlign w:val="baseline"/>
      </w:rPr>
    </w:lvl>
    <w:lvl w:ilvl="6">
      <w:start w:val="1"/>
      <w:numFmt w:val="bullet"/>
      <w:lvlText w:val="●"/>
      <w:lvlJc w:val="left"/>
      <w:pPr>
        <w:ind w:left="4684" w:hanging="360"/>
      </w:pPr>
      <w:rPr>
        <w:rFonts w:ascii="Noto Sans Symbols" w:eastAsia="Noto Sans Symbols" w:hAnsi="Noto Sans Symbols" w:cs="Noto Sans Symbols"/>
        <w:vertAlign w:val="baseline"/>
      </w:rPr>
    </w:lvl>
    <w:lvl w:ilvl="7">
      <w:start w:val="1"/>
      <w:numFmt w:val="bullet"/>
      <w:lvlText w:val="o"/>
      <w:lvlJc w:val="left"/>
      <w:pPr>
        <w:ind w:left="5404" w:hanging="360"/>
      </w:pPr>
      <w:rPr>
        <w:rFonts w:ascii="Courier New" w:eastAsia="Courier New" w:hAnsi="Courier New" w:cs="Courier New"/>
        <w:vertAlign w:val="baseline"/>
      </w:rPr>
    </w:lvl>
    <w:lvl w:ilvl="8">
      <w:start w:val="1"/>
      <w:numFmt w:val="bullet"/>
      <w:lvlText w:val="▪"/>
      <w:lvlJc w:val="left"/>
      <w:pPr>
        <w:ind w:left="6124" w:hanging="360"/>
      </w:pPr>
      <w:rPr>
        <w:rFonts w:ascii="Noto Sans Symbols" w:eastAsia="Noto Sans Symbols" w:hAnsi="Noto Sans Symbols" w:cs="Noto Sans Symbols"/>
        <w:vertAlign w:val="baseline"/>
      </w:rPr>
    </w:lvl>
  </w:abstractNum>
  <w:abstractNum w:abstractNumId="4" w15:restartNumberingAfterBreak="0">
    <w:nsid w:val="4DC8446E"/>
    <w:multiLevelType w:val="multilevel"/>
    <w:tmpl w:val="FC1EB3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0082FB5"/>
    <w:multiLevelType w:val="multilevel"/>
    <w:tmpl w:val="FF2A95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9F"/>
    <w:rsid w:val="00026060"/>
    <w:rsid w:val="0024509F"/>
    <w:rsid w:val="003D7898"/>
    <w:rsid w:val="00535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942DD-97B6-4357-95D8-6DE2BA0D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sz w:val="24"/>
      <w:lang w:val="en-GB"/>
    </w:rPr>
  </w:style>
  <w:style w:type="paragraph" w:styleId="Heading2">
    <w:name w:val="heading 2"/>
    <w:basedOn w:val="Normal"/>
    <w:next w:val="Normal"/>
    <w:pPr>
      <w:keepNext/>
      <w:jc w:val="center"/>
      <w:outlineLvl w:val="1"/>
    </w:pPr>
    <w:rPr>
      <w:b/>
      <w:sz w:val="24"/>
      <w:u w:val="single"/>
      <w:lang w:val="en-GB"/>
    </w:rPr>
  </w:style>
  <w:style w:type="paragraph" w:styleId="Heading3">
    <w:name w:val="heading 3"/>
    <w:basedOn w:val="Normal"/>
    <w:next w:val="Normal"/>
    <w:pPr>
      <w:keepNext/>
      <w:outlineLvl w:val="2"/>
    </w:pPr>
    <w:rPr>
      <w:b/>
      <w:sz w:val="24"/>
      <w:u w:val="single"/>
      <w:lang w:val="en-GB"/>
    </w:rPr>
  </w:style>
  <w:style w:type="paragraph" w:styleId="Heading4">
    <w:name w:val="heading 4"/>
    <w:basedOn w:val="Normal"/>
    <w:next w:val="Normal"/>
    <w:pPr>
      <w:keepNext/>
      <w:spacing w:before="240" w:after="60"/>
      <w:outlineLvl w:val="3"/>
    </w:pPr>
    <w:rPr>
      <w:rFonts w:ascii="Cambria" w:eastAsia="MS Mincho" w:hAnsi="Cambria"/>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sz w:val="24"/>
      <w:lang w:val="en-GB"/>
    </w:rPr>
  </w:style>
  <w:style w:type="paragraph" w:styleId="BalloonText">
    <w:name w:val="Balloon Text"/>
    <w:basedOn w:val="Normal"/>
    <w:rPr>
      <w:rFonts w:ascii="Tahoma" w:hAnsi="Tahoma" w:cs="Tahoma"/>
      <w:sz w:val="16"/>
      <w:szCs w:val="16"/>
    </w:rPr>
  </w:style>
  <w:style w:type="paragraph" w:customStyle="1" w:styleId="NormalWeb26">
    <w:name w:val="Normal (Web)26"/>
    <w:basedOn w:val="Normal"/>
    <w:pPr>
      <w:spacing w:after="192"/>
      <w:ind w:left="150"/>
    </w:pPr>
    <w:rPr>
      <w:sz w:val="19"/>
      <w:szCs w:val="19"/>
      <w:lang w:val="en-GB" w:eastAsia="en-GB"/>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rPr>
      <w:rFonts w:ascii="Cambria" w:eastAsia="MS Mincho" w:hAnsi="Cambria" w:cs="Times New Roman"/>
      <w:b/>
      <w:bCs/>
      <w:w w:val="100"/>
      <w:position w:val="-1"/>
      <w:sz w:val="28"/>
      <w:szCs w:val="28"/>
      <w:effect w:val="none"/>
      <w:vertAlign w:val="baseline"/>
      <w:cs w:val="0"/>
      <w:em w:val="none"/>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D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FU+3HA4xHDrGGIcoU1gEX3ONQ==">AMUW2mVoAiEzoOnYuCnJOmOT27djudyn8SCaZKCmyo5sIyYzJpX8kMKpxZZueoNd3TWufIGg3T8wpb0Je3mlV2xsdDik3N4mf/grgBSiPXTX2minlNxi25U=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BARNET</dc:creator>
  <cp:lastModifiedBy>Ruth Kyriacos</cp:lastModifiedBy>
  <cp:revision>3</cp:revision>
  <dcterms:created xsi:type="dcterms:W3CDTF">2020-11-19T15:31:00Z</dcterms:created>
  <dcterms:modified xsi:type="dcterms:W3CDTF">2020-11-19T15:43:00Z</dcterms:modified>
</cp:coreProperties>
</file>